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9E0F2" w14:textId="77777777" w:rsidR="00B51B17" w:rsidRDefault="00B51B17" w:rsidP="005C56EA">
      <w:pPr>
        <w:jc w:val="center"/>
      </w:pPr>
    </w:p>
    <w:p w14:paraId="0EE76E05" w14:textId="77777777" w:rsidR="00C223A1" w:rsidRDefault="00C223A1" w:rsidP="005C56EA">
      <w:pPr>
        <w:jc w:val="center"/>
      </w:pPr>
    </w:p>
    <w:p w14:paraId="5F7481F1" w14:textId="77777777" w:rsidR="00C223A1" w:rsidRDefault="00C223A1" w:rsidP="005C56EA">
      <w:pPr>
        <w:jc w:val="center"/>
      </w:pPr>
    </w:p>
    <w:p w14:paraId="13A9E95F" w14:textId="77777777" w:rsidR="00C223A1" w:rsidRDefault="00C223A1" w:rsidP="005C56EA">
      <w:pPr>
        <w:jc w:val="center"/>
      </w:pPr>
    </w:p>
    <w:p w14:paraId="786AADC9" w14:textId="77777777" w:rsidR="00C223A1" w:rsidRDefault="004701EA" w:rsidP="004701EA">
      <w:pPr>
        <w:tabs>
          <w:tab w:val="left" w:pos="7070"/>
        </w:tabs>
      </w:pPr>
      <w:r>
        <w:tab/>
      </w:r>
    </w:p>
    <w:p w14:paraId="2F99F4C7" w14:textId="77777777" w:rsidR="00C223A1" w:rsidRDefault="00C223A1" w:rsidP="005C56EA">
      <w:pPr>
        <w:jc w:val="center"/>
      </w:pPr>
    </w:p>
    <w:p w14:paraId="40503A67" w14:textId="77777777" w:rsidR="00C223A1" w:rsidRPr="00D03088" w:rsidRDefault="00C223A1" w:rsidP="005C56EA">
      <w:pPr>
        <w:jc w:val="center"/>
        <w:rPr>
          <w:rFonts w:ascii="Arial" w:hAnsi="Arial" w:cs="Arial"/>
          <w:sz w:val="22"/>
          <w:szCs w:val="22"/>
        </w:rPr>
      </w:pPr>
      <w:r w:rsidRPr="00D03088">
        <w:rPr>
          <w:rFonts w:ascii="Arial" w:hAnsi="Arial" w:cs="Arial"/>
          <w:sz w:val="22"/>
          <w:szCs w:val="22"/>
        </w:rPr>
        <w:t>AGENDA</w:t>
      </w:r>
    </w:p>
    <w:p w14:paraId="60DD5F87" w14:textId="77777777" w:rsidR="00C223A1" w:rsidRPr="008205ED" w:rsidRDefault="00C223A1" w:rsidP="005C56EA">
      <w:pPr>
        <w:jc w:val="center"/>
        <w:rPr>
          <w:rFonts w:ascii="Arial" w:hAnsi="Arial" w:cs="Arial"/>
          <w:sz w:val="16"/>
          <w:szCs w:val="16"/>
        </w:rPr>
      </w:pPr>
    </w:p>
    <w:p w14:paraId="576374FD" w14:textId="77777777" w:rsidR="00160958" w:rsidRDefault="00160958" w:rsidP="005C56EA">
      <w:pPr>
        <w:jc w:val="center"/>
        <w:rPr>
          <w:rFonts w:ascii="Arial" w:hAnsi="Arial" w:cs="Arial"/>
          <w:b/>
          <w:sz w:val="22"/>
          <w:szCs w:val="22"/>
        </w:rPr>
      </w:pPr>
      <w:r w:rsidRPr="00160958">
        <w:rPr>
          <w:rFonts w:ascii="Arial" w:hAnsi="Arial" w:cs="Arial"/>
          <w:b/>
          <w:sz w:val="22"/>
          <w:szCs w:val="22"/>
        </w:rPr>
        <w:t>Agricultural Protection Area Commission</w:t>
      </w:r>
    </w:p>
    <w:p w14:paraId="3DEC8176" w14:textId="0C83871D" w:rsidR="00C223A1" w:rsidRPr="00D03088" w:rsidRDefault="00160958" w:rsidP="005C56EA">
      <w:pPr>
        <w:jc w:val="center"/>
        <w:rPr>
          <w:rFonts w:ascii="Arial" w:hAnsi="Arial" w:cs="Arial"/>
          <w:sz w:val="22"/>
          <w:szCs w:val="22"/>
        </w:rPr>
      </w:pPr>
      <w:r>
        <w:rPr>
          <w:rFonts w:ascii="Arial" w:hAnsi="Arial" w:cs="Arial"/>
          <w:b/>
          <w:sz w:val="22"/>
          <w:szCs w:val="22"/>
        </w:rPr>
        <w:t>May 21, 2025</w:t>
      </w:r>
    </w:p>
    <w:p w14:paraId="352F6F73" w14:textId="4B5449EA" w:rsidR="00C223A1" w:rsidRDefault="00160958" w:rsidP="005C56EA">
      <w:pPr>
        <w:jc w:val="center"/>
        <w:rPr>
          <w:rFonts w:ascii="Arial" w:hAnsi="Arial" w:cs="Arial"/>
          <w:sz w:val="22"/>
          <w:szCs w:val="22"/>
        </w:rPr>
      </w:pPr>
      <w:r>
        <w:rPr>
          <w:rFonts w:ascii="Arial" w:hAnsi="Arial" w:cs="Arial"/>
          <w:sz w:val="22"/>
          <w:szCs w:val="22"/>
        </w:rPr>
        <w:t>8:00 AM</w:t>
      </w:r>
    </w:p>
    <w:p w14:paraId="4C2E1408" w14:textId="77777777" w:rsidR="00AC3F07" w:rsidRDefault="00AC3F07" w:rsidP="005C56EA">
      <w:pPr>
        <w:jc w:val="center"/>
        <w:rPr>
          <w:rFonts w:ascii="Arial" w:hAnsi="Arial" w:cs="Arial"/>
          <w:sz w:val="22"/>
          <w:szCs w:val="22"/>
        </w:rPr>
      </w:pPr>
    </w:p>
    <w:p w14:paraId="44991118" w14:textId="561FD2DE" w:rsidR="00AC3F07" w:rsidRPr="009A43C9" w:rsidRDefault="00AC3F07" w:rsidP="005C56EA">
      <w:pPr>
        <w:jc w:val="center"/>
        <w:rPr>
          <w:rFonts w:ascii="Arial" w:hAnsi="Arial" w:cs="Arial"/>
          <w:b/>
          <w:bCs/>
          <w:u w:val="single"/>
        </w:rPr>
      </w:pPr>
      <w:r w:rsidRPr="009A43C9">
        <w:rPr>
          <w:rFonts w:ascii="Arial" w:hAnsi="Arial" w:cs="Arial"/>
          <w:b/>
          <w:bCs/>
          <w:u w:val="single"/>
        </w:rPr>
        <w:t>Meeting Location:</w:t>
      </w:r>
    </w:p>
    <w:p w14:paraId="30EBA9CA" w14:textId="77777777" w:rsidR="00160958" w:rsidRDefault="00160958" w:rsidP="005C56EA">
      <w:pPr>
        <w:jc w:val="center"/>
        <w:rPr>
          <w:rFonts w:ascii="Arial" w:hAnsi="Arial" w:cs="Arial"/>
          <w:sz w:val="22"/>
          <w:szCs w:val="22"/>
        </w:rPr>
      </w:pPr>
      <w:r w:rsidRPr="00160958">
        <w:rPr>
          <w:rFonts w:ascii="Arial" w:hAnsi="Arial" w:cs="Arial"/>
          <w:sz w:val="22"/>
          <w:szCs w:val="22"/>
        </w:rPr>
        <w:t>Kootenai-Shoshone Soil &amp; Water Conservation District</w:t>
      </w:r>
    </w:p>
    <w:p w14:paraId="046D5BB6" w14:textId="5CF826F0" w:rsidR="00160958" w:rsidRPr="00D03088" w:rsidRDefault="00160958" w:rsidP="005C56EA">
      <w:pPr>
        <w:jc w:val="center"/>
        <w:rPr>
          <w:rFonts w:ascii="Arial" w:hAnsi="Arial" w:cs="Arial"/>
          <w:sz w:val="22"/>
          <w:szCs w:val="22"/>
        </w:rPr>
      </w:pPr>
      <w:r w:rsidRPr="00160958">
        <w:rPr>
          <w:rFonts w:ascii="Arial" w:hAnsi="Arial" w:cs="Arial"/>
          <w:sz w:val="22"/>
          <w:szCs w:val="22"/>
        </w:rPr>
        <w:t>7830 Meadowlark Way Suite C-1, Coeur d'Alene ID 83815</w:t>
      </w:r>
    </w:p>
    <w:p w14:paraId="00EECEC7" w14:textId="0152F799" w:rsidR="00C223A1" w:rsidRDefault="00C223A1" w:rsidP="005C56EA">
      <w:pPr>
        <w:jc w:val="center"/>
        <w:rPr>
          <w:rFonts w:ascii="Arial" w:hAnsi="Arial" w:cs="Arial"/>
          <w:sz w:val="22"/>
          <w:szCs w:val="22"/>
        </w:rPr>
      </w:pPr>
    </w:p>
    <w:p w14:paraId="25F79802" w14:textId="77777777" w:rsidR="00CD24DE" w:rsidRPr="00D03088" w:rsidRDefault="00CD24DE" w:rsidP="005C56EA">
      <w:pPr>
        <w:jc w:val="center"/>
        <w:rPr>
          <w:rFonts w:ascii="Arial" w:hAnsi="Arial" w:cs="Arial"/>
          <w:sz w:val="22"/>
          <w:szCs w:val="22"/>
        </w:rPr>
      </w:pPr>
    </w:p>
    <w:p w14:paraId="647F5A91" w14:textId="77777777" w:rsidR="00C223A1" w:rsidRPr="00D03088" w:rsidRDefault="00C223A1" w:rsidP="00C223A1">
      <w:pPr>
        <w:pStyle w:val="ListParagraph"/>
        <w:numPr>
          <w:ilvl w:val="0"/>
          <w:numId w:val="3"/>
        </w:numPr>
        <w:ind w:hanging="720"/>
        <w:rPr>
          <w:rFonts w:ascii="Arial" w:hAnsi="Arial" w:cs="Arial"/>
          <w:b/>
          <w:sz w:val="22"/>
          <w:szCs w:val="22"/>
        </w:rPr>
      </w:pPr>
      <w:r w:rsidRPr="00D03088">
        <w:rPr>
          <w:rFonts w:ascii="Arial" w:hAnsi="Arial" w:cs="Arial"/>
          <w:b/>
          <w:sz w:val="22"/>
          <w:szCs w:val="22"/>
        </w:rPr>
        <w:t xml:space="preserve">CALL TO ORDER </w:t>
      </w:r>
    </w:p>
    <w:p w14:paraId="04C26850" w14:textId="77777777" w:rsidR="004958A5" w:rsidRPr="00805ADA" w:rsidRDefault="004958A5" w:rsidP="004958A5">
      <w:pPr>
        <w:rPr>
          <w:rFonts w:ascii="Arial" w:hAnsi="Arial" w:cs="Arial"/>
          <w:b/>
          <w:sz w:val="22"/>
          <w:szCs w:val="22"/>
        </w:rPr>
      </w:pPr>
    </w:p>
    <w:p w14:paraId="312878C4" w14:textId="77777777" w:rsidR="00C223A1" w:rsidRDefault="004958A5" w:rsidP="0029094F">
      <w:pPr>
        <w:pStyle w:val="ListParagraph"/>
        <w:numPr>
          <w:ilvl w:val="0"/>
          <w:numId w:val="3"/>
        </w:numPr>
        <w:ind w:hanging="720"/>
        <w:rPr>
          <w:rFonts w:ascii="Arial" w:hAnsi="Arial" w:cs="Arial"/>
          <w:b/>
          <w:sz w:val="22"/>
          <w:szCs w:val="22"/>
        </w:rPr>
      </w:pPr>
      <w:r w:rsidRPr="000F5BDD">
        <w:rPr>
          <w:rFonts w:ascii="Arial" w:hAnsi="Arial" w:cs="Arial"/>
          <w:b/>
          <w:sz w:val="22"/>
          <w:szCs w:val="22"/>
        </w:rPr>
        <w:t>ROLL CALL</w:t>
      </w:r>
    </w:p>
    <w:p w14:paraId="78ADB76A" w14:textId="77777777" w:rsidR="000F5BDD" w:rsidRPr="00805ADA" w:rsidRDefault="000F5BDD" w:rsidP="000F5BDD">
      <w:pPr>
        <w:pStyle w:val="ListParagraph"/>
        <w:rPr>
          <w:rFonts w:ascii="Arial" w:hAnsi="Arial" w:cs="Arial"/>
          <w:b/>
          <w:sz w:val="22"/>
          <w:szCs w:val="22"/>
        </w:rPr>
      </w:pPr>
    </w:p>
    <w:p w14:paraId="3B6250E6" w14:textId="77777777" w:rsidR="00C223A1" w:rsidRPr="00D03088" w:rsidRDefault="00C223A1" w:rsidP="00C223A1">
      <w:pPr>
        <w:pStyle w:val="ListParagraph"/>
        <w:numPr>
          <w:ilvl w:val="0"/>
          <w:numId w:val="3"/>
        </w:numPr>
        <w:ind w:hanging="720"/>
        <w:rPr>
          <w:rFonts w:ascii="Arial" w:hAnsi="Arial" w:cs="Arial"/>
          <w:b/>
          <w:sz w:val="22"/>
          <w:szCs w:val="22"/>
        </w:rPr>
      </w:pPr>
      <w:r w:rsidRPr="00D03088">
        <w:rPr>
          <w:rFonts w:ascii="Arial" w:hAnsi="Arial" w:cs="Arial"/>
          <w:b/>
          <w:sz w:val="22"/>
          <w:szCs w:val="22"/>
        </w:rPr>
        <w:t xml:space="preserve">CHANGES TO THE AGENDA (Action) </w:t>
      </w:r>
    </w:p>
    <w:p w14:paraId="45C656E7" w14:textId="77777777" w:rsidR="00C223A1" w:rsidRPr="00805ADA" w:rsidRDefault="00C223A1" w:rsidP="00C223A1">
      <w:pPr>
        <w:rPr>
          <w:rFonts w:ascii="Arial" w:hAnsi="Arial" w:cs="Arial"/>
          <w:b/>
          <w:sz w:val="22"/>
          <w:szCs w:val="22"/>
        </w:rPr>
      </w:pPr>
    </w:p>
    <w:p w14:paraId="6500C378" w14:textId="77777777" w:rsidR="00C223A1" w:rsidRDefault="00CF1884" w:rsidP="00C223A1">
      <w:pPr>
        <w:pStyle w:val="ListParagraph"/>
        <w:numPr>
          <w:ilvl w:val="0"/>
          <w:numId w:val="3"/>
        </w:numPr>
        <w:ind w:hanging="720"/>
        <w:rPr>
          <w:rFonts w:ascii="Arial" w:hAnsi="Arial" w:cs="Arial"/>
          <w:b/>
          <w:sz w:val="22"/>
          <w:szCs w:val="22"/>
        </w:rPr>
      </w:pPr>
      <w:r w:rsidRPr="00D03088">
        <w:rPr>
          <w:rFonts w:ascii="Arial" w:hAnsi="Arial" w:cs="Arial"/>
          <w:b/>
          <w:sz w:val="22"/>
          <w:szCs w:val="22"/>
        </w:rPr>
        <w:t>APPROVAL OF MINUTES (Action)</w:t>
      </w:r>
    </w:p>
    <w:p w14:paraId="6543B49B" w14:textId="77777777" w:rsidR="00F97F7F" w:rsidRPr="003172E4" w:rsidRDefault="00F97F7F" w:rsidP="00B01EA3">
      <w:pPr>
        <w:pStyle w:val="ListParagraph"/>
        <w:ind w:left="1080"/>
        <w:rPr>
          <w:rFonts w:ascii="Arial" w:hAnsi="Arial" w:cs="Arial"/>
          <w:sz w:val="16"/>
          <w:szCs w:val="16"/>
        </w:rPr>
      </w:pPr>
    </w:p>
    <w:p w14:paraId="7174857B" w14:textId="77777777" w:rsidR="0010529B" w:rsidRDefault="007762D1" w:rsidP="0010529B">
      <w:pPr>
        <w:pStyle w:val="ListParagraph"/>
        <w:numPr>
          <w:ilvl w:val="0"/>
          <w:numId w:val="3"/>
        </w:numPr>
        <w:ind w:hanging="720"/>
        <w:jc w:val="both"/>
        <w:rPr>
          <w:rFonts w:ascii="Arial" w:hAnsi="Arial" w:cs="Arial"/>
          <w:b/>
          <w:sz w:val="22"/>
          <w:szCs w:val="22"/>
        </w:rPr>
      </w:pPr>
      <w:r>
        <w:rPr>
          <w:rFonts w:ascii="Arial" w:hAnsi="Arial" w:cs="Arial"/>
          <w:b/>
          <w:sz w:val="22"/>
          <w:szCs w:val="22"/>
        </w:rPr>
        <w:t xml:space="preserve">WORKSHOP </w:t>
      </w:r>
      <w:r w:rsidR="00CF1884" w:rsidRPr="00D03088">
        <w:rPr>
          <w:rFonts w:ascii="Arial" w:hAnsi="Arial" w:cs="Arial"/>
          <w:b/>
          <w:sz w:val="22"/>
          <w:szCs w:val="22"/>
        </w:rPr>
        <w:t>(Discussion)</w:t>
      </w:r>
    </w:p>
    <w:p w14:paraId="1E31C475" w14:textId="77777777" w:rsidR="00805ADA" w:rsidRDefault="00805ADA" w:rsidP="00805ADA">
      <w:pPr>
        <w:pStyle w:val="ListParagraph"/>
        <w:jc w:val="both"/>
        <w:rPr>
          <w:rFonts w:ascii="Arial" w:hAnsi="Arial" w:cs="Arial"/>
          <w:b/>
          <w:sz w:val="22"/>
          <w:szCs w:val="22"/>
        </w:rPr>
      </w:pPr>
    </w:p>
    <w:p w14:paraId="583F4733" w14:textId="53680F55" w:rsidR="00281858" w:rsidRDefault="00160958" w:rsidP="00281858">
      <w:pPr>
        <w:pStyle w:val="ListParagraph"/>
        <w:numPr>
          <w:ilvl w:val="0"/>
          <w:numId w:val="16"/>
        </w:numPr>
        <w:jc w:val="both"/>
        <w:rPr>
          <w:rFonts w:ascii="Arial" w:hAnsi="Arial" w:cs="Arial"/>
          <w:bCs/>
          <w:sz w:val="22"/>
          <w:szCs w:val="22"/>
        </w:rPr>
      </w:pPr>
      <w:r>
        <w:rPr>
          <w:rFonts w:ascii="Arial" w:hAnsi="Arial" w:cs="Arial"/>
          <w:bCs/>
          <w:sz w:val="22"/>
          <w:szCs w:val="22"/>
        </w:rPr>
        <w:t>Amend</w:t>
      </w:r>
      <w:r w:rsidR="004B7695">
        <w:rPr>
          <w:rFonts w:ascii="Arial" w:hAnsi="Arial" w:cs="Arial"/>
          <w:bCs/>
          <w:sz w:val="22"/>
          <w:szCs w:val="22"/>
        </w:rPr>
        <w:t>e</w:t>
      </w:r>
      <w:r w:rsidR="009A43C9">
        <w:rPr>
          <w:rFonts w:ascii="Arial" w:hAnsi="Arial" w:cs="Arial"/>
          <w:bCs/>
          <w:sz w:val="22"/>
          <w:szCs w:val="22"/>
        </w:rPr>
        <w:t>d</w:t>
      </w:r>
      <w:r>
        <w:rPr>
          <w:rFonts w:ascii="Arial" w:hAnsi="Arial" w:cs="Arial"/>
          <w:bCs/>
          <w:sz w:val="22"/>
          <w:szCs w:val="22"/>
        </w:rPr>
        <w:t xml:space="preserve"> </w:t>
      </w:r>
      <w:r w:rsidR="004B7695">
        <w:rPr>
          <w:rFonts w:ascii="Arial" w:hAnsi="Arial" w:cs="Arial"/>
          <w:bCs/>
          <w:sz w:val="22"/>
          <w:szCs w:val="22"/>
        </w:rPr>
        <w:t>State R</w:t>
      </w:r>
      <w:r>
        <w:rPr>
          <w:rFonts w:ascii="Arial" w:hAnsi="Arial" w:cs="Arial"/>
          <w:bCs/>
          <w:sz w:val="22"/>
          <w:szCs w:val="22"/>
        </w:rPr>
        <w:t>egulations</w:t>
      </w:r>
      <w:r w:rsidR="00F17130">
        <w:rPr>
          <w:rFonts w:ascii="Arial" w:hAnsi="Arial" w:cs="Arial"/>
          <w:bCs/>
          <w:sz w:val="22"/>
          <w:szCs w:val="22"/>
        </w:rPr>
        <w:t xml:space="preserve"> (see handout)</w:t>
      </w:r>
    </w:p>
    <w:p w14:paraId="4E5535C9" w14:textId="68A9B813" w:rsidR="00160958" w:rsidRDefault="00F17130" w:rsidP="00281858">
      <w:pPr>
        <w:pStyle w:val="ListParagraph"/>
        <w:numPr>
          <w:ilvl w:val="0"/>
          <w:numId w:val="16"/>
        </w:numPr>
        <w:jc w:val="both"/>
        <w:rPr>
          <w:rFonts w:ascii="Arial" w:hAnsi="Arial" w:cs="Arial"/>
          <w:bCs/>
          <w:sz w:val="22"/>
          <w:szCs w:val="22"/>
        </w:rPr>
      </w:pPr>
      <w:r>
        <w:rPr>
          <w:rFonts w:ascii="Arial" w:hAnsi="Arial" w:cs="Arial"/>
          <w:bCs/>
          <w:sz w:val="22"/>
          <w:szCs w:val="22"/>
        </w:rPr>
        <w:t>Consideration of contacting the State L</w:t>
      </w:r>
      <w:r w:rsidR="00160958">
        <w:rPr>
          <w:rFonts w:ascii="Arial" w:hAnsi="Arial" w:cs="Arial"/>
          <w:bCs/>
          <w:sz w:val="22"/>
          <w:szCs w:val="22"/>
        </w:rPr>
        <w:t xml:space="preserve">egislature to </w:t>
      </w:r>
      <w:r>
        <w:rPr>
          <w:rFonts w:ascii="Arial" w:hAnsi="Arial" w:cs="Arial"/>
          <w:bCs/>
          <w:sz w:val="22"/>
          <w:szCs w:val="22"/>
        </w:rPr>
        <w:t>determine the openness to capping property taxes, strengthening protection from nuisance lawsuits and other possible incentives for APA landowners.</w:t>
      </w:r>
    </w:p>
    <w:p w14:paraId="58A6957A" w14:textId="68CE8D25" w:rsidR="009A43C9" w:rsidRDefault="009A43C9" w:rsidP="00281858">
      <w:pPr>
        <w:pStyle w:val="ListParagraph"/>
        <w:numPr>
          <w:ilvl w:val="0"/>
          <w:numId w:val="16"/>
        </w:numPr>
        <w:jc w:val="both"/>
        <w:rPr>
          <w:rFonts w:ascii="Arial" w:hAnsi="Arial" w:cs="Arial"/>
          <w:bCs/>
          <w:sz w:val="22"/>
          <w:szCs w:val="22"/>
        </w:rPr>
      </w:pPr>
      <w:r>
        <w:rPr>
          <w:rFonts w:ascii="Arial" w:hAnsi="Arial" w:cs="Arial"/>
          <w:bCs/>
          <w:sz w:val="22"/>
          <w:szCs w:val="22"/>
        </w:rPr>
        <w:t>O</w:t>
      </w:r>
      <w:r w:rsidR="00F17130">
        <w:rPr>
          <w:rFonts w:ascii="Arial" w:hAnsi="Arial" w:cs="Arial"/>
          <w:bCs/>
          <w:sz w:val="22"/>
          <w:szCs w:val="22"/>
        </w:rPr>
        <w:t xml:space="preserve">ther </w:t>
      </w:r>
      <w:r>
        <w:rPr>
          <w:rFonts w:ascii="Arial" w:hAnsi="Arial" w:cs="Arial"/>
          <w:bCs/>
          <w:sz w:val="22"/>
          <w:szCs w:val="22"/>
        </w:rPr>
        <w:t>business as may be requested by Commissioners</w:t>
      </w:r>
    </w:p>
    <w:p w14:paraId="25B30870" w14:textId="77777777" w:rsidR="00CF42EF" w:rsidRDefault="00CF42EF" w:rsidP="00CF42EF">
      <w:pPr>
        <w:pStyle w:val="ListParagraph"/>
        <w:ind w:left="1080"/>
        <w:jc w:val="both"/>
        <w:rPr>
          <w:rFonts w:ascii="Arial" w:hAnsi="Arial" w:cs="Arial"/>
          <w:sz w:val="22"/>
          <w:szCs w:val="22"/>
        </w:rPr>
      </w:pPr>
    </w:p>
    <w:p w14:paraId="60576F8D" w14:textId="77777777" w:rsidR="005964D2" w:rsidRPr="00805ADA" w:rsidRDefault="00CF1884" w:rsidP="005964D2">
      <w:pPr>
        <w:pStyle w:val="ListParagraph"/>
        <w:numPr>
          <w:ilvl w:val="0"/>
          <w:numId w:val="3"/>
        </w:numPr>
        <w:ind w:hanging="720"/>
        <w:jc w:val="both"/>
        <w:rPr>
          <w:rFonts w:ascii="Arial" w:hAnsi="Arial" w:cs="Arial"/>
          <w:b/>
          <w:sz w:val="22"/>
          <w:szCs w:val="22"/>
        </w:rPr>
      </w:pPr>
      <w:r w:rsidRPr="00D03088">
        <w:rPr>
          <w:rFonts w:ascii="Arial" w:hAnsi="Arial" w:cs="Arial"/>
          <w:b/>
          <w:sz w:val="22"/>
          <w:szCs w:val="22"/>
        </w:rPr>
        <w:t xml:space="preserve">ANNOUNCEMENTS </w:t>
      </w:r>
      <w:r w:rsidR="00C223A1" w:rsidRPr="00D03088">
        <w:rPr>
          <w:rFonts w:ascii="Arial" w:hAnsi="Arial" w:cs="Arial"/>
          <w:b/>
          <w:sz w:val="22"/>
          <w:szCs w:val="22"/>
        </w:rPr>
        <w:t>(Action)</w:t>
      </w:r>
    </w:p>
    <w:p w14:paraId="155F5D46" w14:textId="77777777" w:rsidR="00CF1884" w:rsidRPr="003172E4" w:rsidRDefault="00CF42EF" w:rsidP="00CF1884">
      <w:pPr>
        <w:tabs>
          <w:tab w:val="left" w:pos="720"/>
        </w:tabs>
        <w:jc w:val="both"/>
        <w:rPr>
          <w:rFonts w:ascii="Arial" w:hAnsi="Arial" w:cs="Arial"/>
          <w:b/>
          <w:sz w:val="16"/>
          <w:szCs w:val="16"/>
        </w:rPr>
      </w:pPr>
      <w:r>
        <w:rPr>
          <w:rFonts w:ascii="Arial" w:hAnsi="Arial" w:cs="Arial"/>
          <w:b/>
          <w:sz w:val="16"/>
          <w:szCs w:val="16"/>
        </w:rPr>
        <w:tab/>
      </w:r>
    </w:p>
    <w:p w14:paraId="068A133C" w14:textId="77777777" w:rsidR="00C223A1" w:rsidRPr="00D03088" w:rsidRDefault="00C223A1" w:rsidP="00CF1884">
      <w:pPr>
        <w:pStyle w:val="ListParagraph"/>
        <w:numPr>
          <w:ilvl w:val="0"/>
          <w:numId w:val="3"/>
        </w:numPr>
        <w:tabs>
          <w:tab w:val="left" w:pos="720"/>
        </w:tabs>
        <w:ind w:hanging="720"/>
        <w:jc w:val="both"/>
        <w:rPr>
          <w:rFonts w:ascii="Arial" w:hAnsi="Arial" w:cs="Arial"/>
          <w:b/>
          <w:sz w:val="22"/>
          <w:szCs w:val="22"/>
        </w:rPr>
      </w:pPr>
      <w:r w:rsidRPr="00D03088">
        <w:rPr>
          <w:rFonts w:ascii="Arial" w:hAnsi="Arial" w:cs="Arial"/>
          <w:b/>
          <w:sz w:val="22"/>
          <w:szCs w:val="22"/>
        </w:rPr>
        <w:t>ADJOURNMENT</w:t>
      </w:r>
    </w:p>
    <w:p w14:paraId="5AD9B9CE" w14:textId="77777777" w:rsidR="00C223A1" w:rsidRDefault="00C223A1" w:rsidP="00C223A1">
      <w:pPr>
        <w:rPr>
          <w:rFonts w:ascii="Arial" w:hAnsi="Arial" w:cs="Arial"/>
          <w:b/>
          <w:sz w:val="20"/>
          <w:szCs w:val="20"/>
        </w:rPr>
      </w:pPr>
    </w:p>
    <w:p w14:paraId="019A2C10" w14:textId="77777777" w:rsidR="00160958" w:rsidRPr="000F3090" w:rsidRDefault="00160958" w:rsidP="00C223A1">
      <w:pPr>
        <w:rPr>
          <w:rFonts w:ascii="Arial" w:hAnsi="Arial" w:cs="Arial"/>
          <w:b/>
          <w:sz w:val="20"/>
          <w:szCs w:val="20"/>
        </w:rPr>
      </w:pPr>
    </w:p>
    <w:p w14:paraId="6DB9ED5F" w14:textId="77777777" w:rsidR="00F74D68" w:rsidRDefault="00F74D68" w:rsidP="00F74D68">
      <w:pPr>
        <w:rPr>
          <w:rFonts w:ascii="Arial" w:hAnsi="Arial" w:cs="Arial"/>
          <w:b/>
          <w:sz w:val="20"/>
          <w:szCs w:val="20"/>
        </w:rPr>
      </w:pPr>
    </w:p>
    <w:p w14:paraId="6BE77C42" w14:textId="4AA4A398" w:rsidR="00C223A1" w:rsidRDefault="00C223A1" w:rsidP="00C223A1">
      <w:pPr>
        <w:pStyle w:val="Footer"/>
        <w:jc w:val="center"/>
        <w:rPr>
          <w:rStyle w:val="Hyperlink"/>
          <w:rFonts w:ascii="Arial" w:hAnsi="Arial" w:cs="Arial"/>
          <w:sz w:val="18"/>
          <w:szCs w:val="18"/>
        </w:rPr>
      </w:pPr>
      <w:r w:rsidRPr="004701EA">
        <w:rPr>
          <w:rFonts w:ascii="Arial" w:hAnsi="Arial" w:cs="Arial"/>
          <w:sz w:val="18"/>
          <w:szCs w:val="18"/>
        </w:rPr>
        <w:t xml:space="preserve">To submit comments, please send email to </w:t>
      </w:r>
      <w:hyperlink r:id="rId8" w:history="1">
        <w:r w:rsidR="00160958" w:rsidRPr="00AF0532">
          <w:rPr>
            <w:rStyle w:val="Hyperlink"/>
            <w:rFonts w:ascii="Arial" w:hAnsi="Arial" w:cs="Arial"/>
            <w:sz w:val="18"/>
            <w:szCs w:val="18"/>
          </w:rPr>
          <w:t>kkootenai@kcgov.us</w:t>
        </w:r>
      </w:hyperlink>
    </w:p>
    <w:p w14:paraId="2A96E1B8" w14:textId="77777777" w:rsidR="00C74E40" w:rsidRDefault="00C74E40" w:rsidP="00C223A1">
      <w:pPr>
        <w:jc w:val="center"/>
        <w:rPr>
          <w:rFonts w:ascii="Arial" w:hAnsi="Arial" w:cs="Arial"/>
          <w:sz w:val="14"/>
          <w:szCs w:val="14"/>
        </w:rPr>
      </w:pPr>
    </w:p>
    <w:p w14:paraId="795E1F7D" w14:textId="77777777" w:rsidR="003172E4" w:rsidRDefault="003172E4" w:rsidP="00C223A1">
      <w:pPr>
        <w:jc w:val="center"/>
        <w:rPr>
          <w:rFonts w:ascii="Arial" w:hAnsi="Arial" w:cs="Arial"/>
          <w:sz w:val="14"/>
          <w:szCs w:val="14"/>
        </w:rPr>
      </w:pPr>
    </w:p>
    <w:p w14:paraId="2AEB01D6" w14:textId="77777777" w:rsidR="00C223A1" w:rsidRDefault="00C223A1" w:rsidP="005C56EA">
      <w:pPr>
        <w:jc w:val="center"/>
      </w:pPr>
      <w:r w:rsidRPr="0064080D">
        <w:rPr>
          <w:rFonts w:ascii="Arial" w:hAnsi="Arial" w:cs="Arial"/>
          <w:sz w:val="14"/>
          <w:szCs w:val="14"/>
        </w:rPr>
        <w:t>Kootenai County does not discriminate against individuals or groups on the basis of disability in the admission or access to, or treatment in, its public meetings, programs, or activities. Requests for assistance or accommodations can be arranged by contacting Kootenai County Community Development at (208) 446-1070 with 48-hour notice. Further information can be obtained from the Kootenai County Community Development, 451 Government Way, P. O. Box 9000, Coeur d’Alene, Idaho 83816-9000 (208) 446-1070.</w:t>
      </w:r>
    </w:p>
    <w:sectPr w:rsidR="00C223A1" w:rsidSect="008205ED">
      <w:headerReference w:type="first" r:id="rId9"/>
      <w:footerReference w:type="first" r:id="rId10"/>
      <w:pgSz w:w="12240" w:h="15840" w:code="1"/>
      <w:pgMar w:top="720" w:right="1440" w:bottom="720" w:left="1440" w:header="216" w:footer="6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A7132" w14:textId="77777777" w:rsidR="00F655D5" w:rsidRDefault="00F655D5" w:rsidP="00442F29">
      <w:r>
        <w:separator/>
      </w:r>
    </w:p>
  </w:endnote>
  <w:endnote w:type="continuationSeparator" w:id="0">
    <w:p w14:paraId="3CA64DD2" w14:textId="77777777" w:rsidR="00F655D5" w:rsidRDefault="00F655D5" w:rsidP="00442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14D68" w14:textId="77777777" w:rsidR="00B51B17" w:rsidRDefault="00B51B17">
    <w:pPr>
      <w:pStyle w:val="Footer"/>
    </w:pPr>
    <w:r w:rsidRPr="004701EA">
      <w:rPr>
        <w:rFonts w:ascii="Arial" w:hAnsi="Arial" w:cs="Arial"/>
        <w:noProof/>
        <w:sz w:val="20"/>
        <w:szCs w:val="20"/>
      </w:rPr>
      <w:drawing>
        <wp:anchor distT="457200" distB="0" distL="114300" distR="114300" simplePos="0" relativeHeight="251659264" behindDoc="0" locked="1" layoutInCell="1" allowOverlap="1" wp14:anchorId="285CF74C" wp14:editId="1187E246">
          <wp:simplePos x="0" y="0"/>
          <wp:positionH relativeFrom="margin">
            <wp:align>center</wp:align>
          </wp:positionH>
          <wp:positionV relativeFrom="bottomMargin">
            <wp:posOffset>127000</wp:posOffset>
          </wp:positionV>
          <wp:extent cx="4502150" cy="299720"/>
          <wp:effectExtent l="0" t="0" r="0" b="5080"/>
          <wp:wrapNone/>
          <wp:docPr id="2" name="Picture 3" descr="BOE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E Footer.jpg"/>
                  <pic:cNvPicPr/>
                </pic:nvPicPr>
                <pic:blipFill>
                  <a:blip r:embed="rId1"/>
                  <a:stretch>
                    <a:fillRect/>
                  </a:stretch>
                </pic:blipFill>
                <pic:spPr>
                  <a:xfrm>
                    <a:off x="0" y="0"/>
                    <a:ext cx="4502150" cy="2997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EBEC8" w14:textId="77777777" w:rsidR="00F655D5" w:rsidRDefault="00F655D5" w:rsidP="00442F29">
      <w:r>
        <w:separator/>
      </w:r>
    </w:p>
  </w:footnote>
  <w:footnote w:type="continuationSeparator" w:id="0">
    <w:p w14:paraId="551BB741" w14:textId="77777777" w:rsidR="00F655D5" w:rsidRDefault="00F655D5" w:rsidP="00442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41A88" w14:textId="77777777" w:rsidR="00442F29" w:rsidRDefault="00B51B17">
    <w:pPr>
      <w:pStyle w:val="Header"/>
    </w:pPr>
    <w:r>
      <w:rPr>
        <w:noProof/>
      </w:rPr>
      <w:drawing>
        <wp:anchor distT="0" distB="457200" distL="114300" distR="114300" simplePos="0" relativeHeight="251658240" behindDoc="0" locked="1" layoutInCell="1" allowOverlap="1" wp14:anchorId="18B8F2ED" wp14:editId="0A4C3369">
          <wp:simplePos x="0" y="0"/>
          <wp:positionH relativeFrom="margin">
            <wp:align>center</wp:align>
          </wp:positionH>
          <wp:positionV relativeFrom="page">
            <wp:posOffset>279400</wp:posOffset>
          </wp:positionV>
          <wp:extent cx="6216650" cy="1125220"/>
          <wp:effectExtent l="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E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16650" cy="11252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E29"/>
    <w:multiLevelType w:val="hybridMultilevel"/>
    <w:tmpl w:val="C8B66BB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9189E"/>
    <w:multiLevelType w:val="hybridMultilevel"/>
    <w:tmpl w:val="B99E6D8C"/>
    <w:lvl w:ilvl="0" w:tplc="15A0FF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7C03827"/>
    <w:multiLevelType w:val="hybridMultilevel"/>
    <w:tmpl w:val="9866E960"/>
    <w:lvl w:ilvl="0" w:tplc="841A4D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82641F4"/>
    <w:multiLevelType w:val="hybridMultilevel"/>
    <w:tmpl w:val="A40CCAE0"/>
    <w:lvl w:ilvl="0" w:tplc="9C922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113259F"/>
    <w:multiLevelType w:val="hybridMultilevel"/>
    <w:tmpl w:val="67EE7F96"/>
    <w:lvl w:ilvl="0" w:tplc="BDA4E7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36C4C58"/>
    <w:multiLevelType w:val="hybridMultilevel"/>
    <w:tmpl w:val="489AAFBE"/>
    <w:lvl w:ilvl="0" w:tplc="AAA88A82">
      <w:start w:val="1"/>
      <w:numFmt w:val="upperRoman"/>
      <w:lvlText w:val="%1."/>
      <w:lvlJc w:val="left"/>
      <w:pPr>
        <w:ind w:left="1080" w:hanging="720"/>
      </w:pPr>
      <w:rPr>
        <w:rFonts w:hint="default"/>
      </w:rPr>
    </w:lvl>
    <w:lvl w:ilvl="1" w:tplc="790A063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92229E"/>
    <w:multiLevelType w:val="hybridMultilevel"/>
    <w:tmpl w:val="FB70AE42"/>
    <w:lvl w:ilvl="0" w:tplc="CD2CC9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B885E9F"/>
    <w:multiLevelType w:val="hybridMultilevel"/>
    <w:tmpl w:val="5F4097F4"/>
    <w:lvl w:ilvl="0" w:tplc="FE440F56">
      <w:start w:val="1"/>
      <w:numFmt w:val="decimal"/>
      <w:lvlText w:val="%1."/>
      <w:lvlJc w:val="left"/>
      <w:pPr>
        <w:ind w:left="90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56844F7A"/>
    <w:multiLevelType w:val="hybridMultilevel"/>
    <w:tmpl w:val="8C342520"/>
    <w:lvl w:ilvl="0" w:tplc="A16089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B9A7D21"/>
    <w:multiLevelType w:val="hybridMultilevel"/>
    <w:tmpl w:val="00921E96"/>
    <w:lvl w:ilvl="0" w:tplc="D21CF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ECF710E"/>
    <w:multiLevelType w:val="hybridMultilevel"/>
    <w:tmpl w:val="2884BFAA"/>
    <w:lvl w:ilvl="0" w:tplc="B4AE11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09B6088"/>
    <w:multiLevelType w:val="hybridMultilevel"/>
    <w:tmpl w:val="797E35B0"/>
    <w:lvl w:ilvl="0" w:tplc="AE44ED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F6621A"/>
    <w:multiLevelType w:val="hybridMultilevel"/>
    <w:tmpl w:val="6B88DC44"/>
    <w:lvl w:ilvl="0" w:tplc="5644FC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1203389"/>
    <w:multiLevelType w:val="hybridMultilevel"/>
    <w:tmpl w:val="1BB682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CA3E02"/>
    <w:multiLevelType w:val="hybridMultilevel"/>
    <w:tmpl w:val="243A14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7C9D6FA2"/>
    <w:multiLevelType w:val="hybridMultilevel"/>
    <w:tmpl w:val="BD5AD1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375602">
    <w:abstractNumId w:val="15"/>
  </w:num>
  <w:num w:numId="2" w16cid:durableId="363285680">
    <w:abstractNumId w:val="5"/>
  </w:num>
  <w:num w:numId="3" w16cid:durableId="2134513186">
    <w:abstractNumId w:val="0"/>
  </w:num>
  <w:num w:numId="4" w16cid:durableId="675576956">
    <w:abstractNumId w:val="2"/>
  </w:num>
  <w:num w:numId="5" w16cid:durableId="2090883862">
    <w:abstractNumId w:val="6"/>
  </w:num>
  <w:num w:numId="6" w16cid:durableId="1993607112">
    <w:abstractNumId w:val="3"/>
  </w:num>
  <w:num w:numId="7" w16cid:durableId="792334209">
    <w:abstractNumId w:val="12"/>
  </w:num>
  <w:num w:numId="8" w16cid:durableId="1556624914">
    <w:abstractNumId w:val="7"/>
  </w:num>
  <w:num w:numId="9" w16cid:durableId="1455127222">
    <w:abstractNumId w:val="9"/>
  </w:num>
  <w:num w:numId="10" w16cid:durableId="1251475679">
    <w:abstractNumId w:val="14"/>
  </w:num>
  <w:num w:numId="11" w16cid:durableId="166098530">
    <w:abstractNumId w:val="10"/>
  </w:num>
  <w:num w:numId="12" w16cid:durableId="919868578">
    <w:abstractNumId w:val="8"/>
  </w:num>
  <w:num w:numId="13" w16cid:durableId="364794186">
    <w:abstractNumId w:val="13"/>
  </w:num>
  <w:num w:numId="14" w16cid:durableId="789127348">
    <w:abstractNumId w:val="4"/>
  </w:num>
  <w:num w:numId="15" w16cid:durableId="898858012">
    <w:abstractNumId w:val="11"/>
  </w:num>
  <w:num w:numId="16" w16cid:durableId="2122994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71D"/>
    <w:rsid w:val="00017DEE"/>
    <w:rsid w:val="00021483"/>
    <w:rsid w:val="000343A6"/>
    <w:rsid w:val="00057BE0"/>
    <w:rsid w:val="00073694"/>
    <w:rsid w:val="000748D2"/>
    <w:rsid w:val="0009015B"/>
    <w:rsid w:val="000B2E14"/>
    <w:rsid w:val="000D2B59"/>
    <w:rsid w:val="000E0CCE"/>
    <w:rsid w:val="000F5BDD"/>
    <w:rsid w:val="000F73C0"/>
    <w:rsid w:val="001003E8"/>
    <w:rsid w:val="0010529B"/>
    <w:rsid w:val="00146861"/>
    <w:rsid w:val="00160958"/>
    <w:rsid w:val="001C1744"/>
    <w:rsid w:val="00215EBB"/>
    <w:rsid w:val="00245F7A"/>
    <w:rsid w:val="002539C7"/>
    <w:rsid w:val="002619B6"/>
    <w:rsid w:val="00281858"/>
    <w:rsid w:val="00295AF0"/>
    <w:rsid w:val="002B0F12"/>
    <w:rsid w:val="002C126E"/>
    <w:rsid w:val="002D1C26"/>
    <w:rsid w:val="002E5E5A"/>
    <w:rsid w:val="002F5BBE"/>
    <w:rsid w:val="003172E4"/>
    <w:rsid w:val="00317A0A"/>
    <w:rsid w:val="00361B94"/>
    <w:rsid w:val="00367BC7"/>
    <w:rsid w:val="003775A2"/>
    <w:rsid w:val="003D4407"/>
    <w:rsid w:val="003E7AA2"/>
    <w:rsid w:val="00400327"/>
    <w:rsid w:val="00406A18"/>
    <w:rsid w:val="00424CE5"/>
    <w:rsid w:val="004273F0"/>
    <w:rsid w:val="00435E34"/>
    <w:rsid w:val="00442F29"/>
    <w:rsid w:val="00445614"/>
    <w:rsid w:val="0044697C"/>
    <w:rsid w:val="004701EA"/>
    <w:rsid w:val="0049586E"/>
    <w:rsid w:val="004958A5"/>
    <w:rsid w:val="004B7695"/>
    <w:rsid w:val="004C0D77"/>
    <w:rsid w:val="004E1A25"/>
    <w:rsid w:val="005146F2"/>
    <w:rsid w:val="00526E42"/>
    <w:rsid w:val="005311C2"/>
    <w:rsid w:val="00582C54"/>
    <w:rsid w:val="00595745"/>
    <w:rsid w:val="005964D2"/>
    <w:rsid w:val="005A0C11"/>
    <w:rsid w:val="005C56EA"/>
    <w:rsid w:val="005D19A2"/>
    <w:rsid w:val="005D5664"/>
    <w:rsid w:val="005F1AC2"/>
    <w:rsid w:val="0063343A"/>
    <w:rsid w:val="00635654"/>
    <w:rsid w:val="00673154"/>
    <w:rsid w:val="00680E5E"/>
    <w:rsid w:val="006D750B"/>
    <w:rsid w:val="00700E56"/>
    <w:rsid w:val="007024D0"/>
    <w:rsid w:val="0070571D"/>
    <w:rsid w:val="00707D10"/>
    <w:rsid w:val="007604B9"/>
    <w:rsid w:val="007762D1"/>
    <w:rsid w:val="00783080"/>
    <w:rsid w:val="007C276F"/>
    <w:rsid w:val="007C482B"/>
    <w:rsid w:val="007C6F11"/>
    <w:rsid w:val="007D5CEF"/>
    <w:rsid w:val="00802122"/>
    <w:rsid w:val="008026BE"/>
    <w:rsid w:val="00805ADA"/>
    <w:rsid w:val="0081144A"/>
    <w:rsid w:val="008205ED"/>
    <w:rsid w:val="00853E32"/>
    <w:rsid w:val="00880F98"/>
    <w:rsid w:val="008D4FBA"/>
    <w:rsid w:val="00900E02"/>
    <w:rsid w:val="0096317E"/>
    <w:rsid w:val="009A28C8"/>
    <w:rsid w:val="009A43C9"/>
    <w:rsid w:val="00A132E3"/>
    <w:rsid w:val="00A15DFD"/>
    <w:rsid w:val="00A2646E"/>
    <w:rsid w:val="00A27524"/>
    <w:rsid w:val="00A27BD8"/>
    <w:rsid w:val="00A81786"/>
    <w:rsid w:val="00AA7490"/>
    <w:rsid w:val="00AB05C0"/>
    <w:rsid w:val="00AC3F07"/>
    <w:rsid w:val="00AE20EC"/>
    <w:rsid w:val="00AE7F43"/>
    <w:rsid w:val="00B00B7C"/>
    <w:rsid w:val="00B01EA3"/>
    <w:rsid w:val="00B02A6C"/>
    <w:rsid w:val="00B36486"/>
    <w:rsid w:val="00B51B17"/>
    <w:rsid w:val="00B52D3E"/>
    <w:rsid w:val="00BC26D0"/>
    <w:rsid w:val="00BC3718"/>
    <w:rsid w:val="00BE09A6"/>
    <w:rsid w:val="00BE3F7B"/>
    <w:rsid w:val="00C223A1"/>
    <w:rsid w:val="00C348E2"/>
    <w:rsid w:val="00C608F8"/>
    <w:rsid w:val="00C74E40"/>
    <w:rsid w:val="00C76136"/>
    <w:rsid w:val="00CD24DE"/>
    <w:rsid w:val="00CF1884"/>
    <w:rsid w:val="00CF42EF"/>
    <w:rsid w:val="00CF6F2D"/>
    <w:rsid w:val="00CF7E47"/>
    <w:rsid w:val="00D03088"/>
    <w:rsid w:val="00D405E7"/>
    <w:rsid w:val="00D46147"/>
    <w:rsid w:val="00DC5D75"/>
    <w:rsid w:val="00DD3522"/>
    <w:rsid w:val="00DE4370"/>
    <w:rsid w:val="00DF1397"/>
    <w:rsid w:val="00DF6250"/>
    <w:rsid w:val="00E270DB"/>
    <w:rsid w:val="00E374B0"/>
    <w:rsid w:val="00E61958"/>
    <w:rsid w:val="00EA296E"/>
    <w:rsid w:val="00EA2D97"/>
    <w:rsid w:val="00EB6D07"/>
    <w:rsid w:val="00EE5F6D"/>
    <w:rsid w:val="00F17130"/>
    <w:rsid w:val="00F602C6"/>
    <w:rsid w:val="00F655D5"/>
    <w:rsid w:val="00F67A03"/>
    <w:rsid w:val="00F7354E"/>
    <w:rsid w:val="00F74D68"/>
    <w:rsid w:val="00F75FBF"/>
    <w:rsid w:val="00F8616B"/>
    <w:rsid w:val="00F9346D"/>
    <w:rsid w:val="00F970E4"/>
    <w:rsid w:val="00F97F7F"/>
    <w:rsid w:val="00FB3A25"/>
    <w:rsid w:val="00FC20FB"/>
    <w:rsid w:val="00FD77A9"/>
    <w:rsid w:val="00FE5A26"/>
    <w:rsid w:val="00FF11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661689"/>
  <w15:docId w15:val="{A5B6D72C-4A45-4854-A728-B596CE0F7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eastAsiaTheme="minorHAnsi" w:hAnsi="Georg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9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42F29"/>
    <w:pPr>
      <w:tabs>
        <w:tab w:val="center" w:pos="4680"/>
        <w:tab w:val="right" w:pos="9360"/>
      </w:tabs>
    </w:pPr>
  </w:style>
  <w:style w:type="character" w:customStyle="1" w:styleId="HeaderChar">
    <w:name w:val="Header Char"/>
    <w:basedOn w:val="DefaultParagraphFont"/>
    <w:link w:val="Header"/>
    <w:rsid w:val="00442F29"/>
  </w:style>
  <w:style w:type="paragraph" w:styleId="Footer">
    <w:name w:val="footer"/>
    <w:basedOn w:val="Normal"/>
    <w:link w:val="FooterChar"/>
    <w:uiPriority w:val="99"/>
    <w:unhideWhenUsed/>
    <w:rsid w:val="00442F29"/>
    <w:pPr>
      <w:tabs>
        <w:tab w:val="center" w:pos="4680"/>
        <w:tab w:val="right" w:pos="9360"/>
      </w:tabs>
    </w:pPr>
  </w:style>
  <w:style w:type="character" w:customStyle="1" w:styleId="FooterChar">
    <w:name w:val="Footer Char"/>
    <w:basedOn w:val="DefaultParagraphFont"/>
    <w:link w:val="Footer"/>
    <w:uiPriority w:val="99"/>
    <w:rsid w:val="00442F29"/>
  </w:style>
  <w:style w:type="paragraph" w:styleId="BalloonText">
    <w:name w:val="Balloon Text"/>
    <w:basedOn w:val="Normal"/>
    <w:link w:val="BalloonTextChar"/>
    <w:uiPriority w:val="99"/>
    <w:semiHidden/>
    <w:unhideWhenUsed/>
    <w:rsid w:val="00442F29"/>
    <w:rPr>
      <w:rFonts w:ascii="Tahoma" w:hAnsi="Tahoma" w:cs="Tahoma"/>
      <w:sz w:val="16"/>
      <w:szCs w:val="16"/>
    </w:rPr>
  </w:style>
  <w:style w:type="character" w:customStyle="1" w:styleId="BalloonTextChar">
    <w:name w:val="Balloon Text Char"/>
    <w:basedOn w:val="DefaultParagraphFont"/>
    <w:link w:val="BalloonText"/>
    <w:uiPriority w:val="99"/>
    <w:semiHidden/>
    <w:rsid w:val="00442F29"/>
    <w:rPr>
      <w:rFonts w:ascii="Tahoma" w:hAnsi="Tahoma" w:cs="Tahoma"/>
      <w:sz w:val="16"/>
      <w:szCs w:val="16"/>
    </w:rPr>
  </w:style>
  <w:style w:type="character" w:customStyle="1" w:styleId="f11s">
    <w:name w:val="f11s"/>
    <w:basedOn w:val="DefaultParagraphFont"/>
    <w:rsid w:val="00F67A03"/>
  </w:style>
  <w:style w:type="character" w:styleId="Hyperlink">
    <w:name w:val="Hyperlink"/>
    <w:rsid w:val="00C223A1"/>
    <w:rPr>
      <w:color w:val="0000FF"/>
      <w:u w:val="single"/>
    </w:rPr>
  </w:style>
  <w:style w:type="paragraph" w:customStyle="1" w:styleId="Default">
    <w:name w:val="Default"/>
    <w:basedOn w:val="Normal"/>
    <w:rsid w:val="00C223A1"/>
    <w:pPr>
      <w:autoSpaceDE w:val="0"/>
      <w:autoSpaceDN w:val="0"/>
    </w:pPr>
    <w:rPr>
      <w:rFonts w:ascii="Calibri" w:eastAsia="Calibri" w:hAnsi="Calibri" w:cs="Calibri"/>
      <w:color w:val="000000"/>
    </w:rPr>
  </w:style>
  <w:style w:type="paragraph" w:styleId="ListParagraph">
    <w:name w:val="List Paragraph"/>
    <w:basedOn w:val="Normal"/>
    <w:uiPriority w:val="34"/>
    <w:qFormat/>
    <w:rsid w:val="00C223A1"/>
    <w:pPr>
      <w:ind w:left="720"/>
      <w:contextualSpacing/>
    </w:pPr>
  </w:style>
  <w:style w:type="paragraph" w:styleId="PlainText">
    <w:name w:val="Plain Text"/>
    <w:basedOn w:val="Normal"/>
    <w:link w:val="PlainTextChar"/>
    <w:uiPriority w:val="99"/>
    <w:unhideWhenUsed/>
    <w:rsid w:val="004273F0"/>
    <w:rPr>
      <w:rFonts w:ascii="Consolas" w:hAnsi="Consolas" w:cs="Times New Roman"/>
      <w:sz w:val="21"/>
      <w:szCs w:val="21"/>
    </w:rPr>
  </w:style>
  <w:style w:type="character" w:customStyle="1" w:styleId="PlainTextChar">
    <w:name w:val="Plain Text Char"/>
    <w:basedOn w:val="DefaultParagraphFont"/>
    <w:link w:val="PlainText"/>
    <w:uiPriority w:val="99"/>
    <w:rsid w:val="004273F0"/>
    <w:rPr>
      <w:rFonts w:ascii="Consolas" w:hAnsi="Consolas" w:cs="Times New Roman"/>
      <w:sz w:val="21"/>
      <w:szCs w:val="21"/>
    </w:rPr>
  </w:style>
  <w:style w:type="character" w:styleId="FollowedHyperlink">
    <w:name w:val="FollowedHyperlink"/>
    <w:basedOn w:val="DefaultParagraphFont"/>
    <w:uiPriority w:val="99"/>
    <w:semiHidden/>
    <w:unhideWhenUsed/>
    <w:rsid w:val="001C1744"/>
    <w:rPr>
      <w:color w:val="800080" w:themeColor="followedHyperlink"/>
      <w:u w:val="single"/>
    </w:rPr>
  </w:style>
  <w:style w:type="character" w:styleId="UnresolvedMention">
    <w:name w:val="Unresolved Mention"/>
    <w:basedOn w:val="DefaultParagraphFont"/>
    <w:uiPriority w:val="99"/>
    <w:semiHidden/>
    <w:unhideWhenUsed/>
    <w:rsid w:val="001609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866">
      <w:bodyDiv w:val="1"/>
      <w:marLeft w:val="0"/>
      <w:marRight w:val="0"/>
      <w:marTop w:val="0"/>
      <w:marBottom w:val="0"/>
      <w:divBdr>
        <w:top w:val="none" w:sz="0" w:space="0" w:color="auto"/>
        <w:left w:val="none" w:sz="0" w:space="0" w:color="auto"/>
        <w:bottom w:val="none" w:sz="0" w:space="0" w:color="auto"/>
        <w:right w:val="none" w:sz="0" w:space="0" w:color="auto"/>
      </w:divBdr>
    </w:div>
    <w:div w:id="132451621">
      <w:bodyDiv w:val="1"/>
      <w:marLeft w:val="0"/>
      <w:marRight w:val="0"/>
      <w:marTop w:val="0"/>
      <w:marBottom w:val="0"/>
      <w:divBdr>
        <w:top w:val="none" w:sz="0" w:space="0" w:color="auto"/>
        <w:left w:val="none" w:sz="0" w:space="0" w:color="auto"/>
        <w:bottom w:val="none" w:sz="0" w:space="0" w:color="auto"/>
        <w:right w:val="none" w:sz="0" w:space="0" w:color="auto"/>
      </w:divBdr>
    </w:div>
    <w:div w:id="172651428">
      <w:bodyDiv w:val="1"/>
      <w:marLeft w:val="0"/>
      <w:marRight w:val="0"/>
      <w:marTop w:val="0"/>
      <w:marBottom w:val="0"/>
      <w:divBdr>
        <w:top w:val="none" w:sz="0" w:space="0" w:color="auto"/>
        <w:left w:val="none" w:sz="0" w:space="0" w:color="auto"/>
        <w:bottom w:val="none" w:sz="0" w:space="0" w:color="auto"/>
        <w:right w:val="none" w:sz="0" w:space="0" w:color="auto"/>
      </w:divBdr>
    </w:div>
    <w:div w:id="246890275">
      <w:bodyDiv w:val="1"/>
      <w:marLeft w:val="0"/>
      <w:marRight w:val="0"/>
      <w:marTop w:val="0"/>
      <w:marBottom w:val="0"/>
      <w:divBdr>
        <w:top w:val="none" w:sz="0" w:space="0" w:color="auto"/>
        <w:left w:val="none" w:sz="0" w:space="0" w:color="auto"/>
        <w:bottom w:val="none" w:sz="0" w:space="0" w:color="auto"/>
        <w:right w:val="none" w:sz="0" w:space="0" w:color="auto"/>
      </w:divBdr>
    </w:div>
    <w:div w:id="307710217">
      <w:bodyDiv w:val="1"/>
      <w:marLeft w:val="0"/>
      <w:marRight w:val="0"/>
      <w:marTop w:val="0"/>
      <w:marBottom w:val="0"/>
      <w:divBdr>
        <w:top w:val="none" w:sz="0" w:space="0" w:color="auto"/>
        <w:left w:val="none" w:sz="0" w:space="0" w:color="auto"/>
        <w:bottom w:val="none" w:sz="0" w:space="0" w:color="auto"/>
        <w:right w:val="none" w:sz="0" w:space="0" w:color="auto"/>
      </w:divBdr>
    </w:div>
    <w:div w:id="339621181">
      <w:bodyDiv w:val="1"/>
      <w:marLeft w:val="0"/>
      <w:marRight w:val="0"/>
      <w:marTop w:val="0"/>
      <w:marBottom w:val="0"/>
      <w:divBdr>
        <w:top w:val="none" w:sz="0" w:space="0" w:color="auto"/>
        <w:left w:val="none" w:sz="0" w:space="0" w:color="auto"/>
        <w:bottom w:val="none" w:sz="0" w:space="0" w:color="auto"/>
        <w:right w:val="none" w:sz="0" w:space="0" w:color="auto"/>
      </w:divBdr>
    </w:div>
    <w:div w:id="353001687">
      <w:bodyDiv w:val="1"/>
      <w:marLeft w:val="0"/>
      <w:marRight w:val="0"/>
      <w:marTop w:val="0"/>
      <w:marBottom w:val="0"/>
      <w:divBdr>
        <w:top w:val="none" w:sz="0" w:space="0" w:color="auto"/>
        <w:left w:val="none" w:sz="0" w:space="0" w:color="auto"/>
        <w:bottom w:val="none" w:sz="0" w:space="0" w:color="auto"/>
        <w:right w:val="none" w:sz="0" w:space="0" w:color="auto"/>
      </w:divBdr>
    </w:div>
    <w:div w:id="387414129">
      <w:bodyDiv w:val="1"/>
      <w:marLeft w:val="0"/>
      <w:marRight w:val="0"/>
      <w:marTop w:val="0"/>
      <w:marBottom w:val="0"/>
      <w:divBdr>
        <w:top w:val="none" w:sz="0" w:space="0" w:color="auto"/>
        <w:left w:val="none" w:sz="0" w:space="0" w:color="auto"/>
        <w:bottom w:val="none" w:sz="0" w:space="0" w:color="auto"/>
        <w:right w:val="none" w:sz="0" w:space="0" w:color="auto"/>
      </w:divBdr>
    </w:div>
    <w:div w:id="521212320">
      <w:bodyDiv w:val="1"/>
      <w:marLeft w:val="0"/>
      <w:marRight w:val="0"/>
      <w:marTop w:val="0"/>
      <w:marBottom w:val="0"/>
      <w:divBdr>
        <w:top w:val="none" w:sz="0" w:space="0" w:color="auto"/>
        <w:left w:val="none" w:sz="0" w:space="0" w:color="auto"/>
        <w:bottom w:val="none" w:sz="0" w:space="0" w:color="auto"/>
        <w:right w:val="none" w:sz="0" w:space="0" w:color="auto"/>
      </w:divBdr>
    </w:div>
    <w:div w:id="611085606">
      <w:bodyDiv w:val="1"/>
      <w:marLeft w:val="0"/>
      <w:marRight w:val="0"/>
      <w:marTop w:val="0"/>
      <w:marBottom w:val="0"/>
      <w:divBdr>
        <w:top w:val="none" w:sz="0" w:space="0" w:color="auto"/>
        <w:left w:val="none" w:sz="0" w:space="0" w:color="auto"/>
        <w:bottom w:val="none" w:sz="0" w:space="0" w:color="auto"/>
        <w:right w:val="none" w:sz="0" w:space="0" w:color="auto"/>
      </w:divBdr>
    </w:div>
    <w:div w:id="624890873">
      <w:bodyDiv w:val="1"/>
      <w:marLeft w:val="0"/>
      <w:marRight w:val="0"/>
      <w:marTop w:val="0"/>
      <w:marBottom w:val="0"/>
      <w:divBdr>
        <w:top w:val="none" w:sz="0" w:space="0" w:color="auto"/>
        <w:left w:val="none" w:sz="0" w:space="0" w:color="auto"/>
        <w:bottom w:val="none" w:sz="0" w:space="0" w:color="auto"/>
        <w:right w:val="none" w:sz="0" w:space="0" w:color="auto"/>
      </w:divBdr>
    </w:div>
    <w:div w:id="677849263">
      <w:bodyDiv w:val="1"/>
      <w:marLeft w:val="0"/>
      <w:marRight w:val="0"/>
      <w:marTop w:val="0"/>
      <w:marBottom w:val="0"/>
      <w:divBdr>
        <w:top w:val="none" w:sz="0" w:space="0" w:color="auto"/>
        <w:left w:val="none" w:sz="0" w:space="0" w:color="auto"/>
        <w:bottom w:val="none" w:sz="0" w:space="0" w:color="auto"/>
        <w:right w:val="none" w:sz="0" w:space="0" w:color="auto"/>
      </w:divBdr>
    </w:div>
    <w:div w:id="697587969">
      <w:bodyDiv w:val="1"/>
      <w:marLeft w:val="0"/>
      <w:marRight w:val="0"/>
      <w:marTop w:val="0"/>
      <w:marBottom w:val="0"/>
      <w:divBdr>
        <w:top w:val="none" w:sz="0" w:space="0" w:color="auto"/>
        <w:left w:val="none" w:sz="0" w:space="0" w:color="auto"/>
        <w:bottom w:val="none" w:sz="0" w:space="0" w:color="auto"/>
        <w:right w:val="none" w:sz="0" w:space="0" w:color="auto"/>
      </w:divBdr>
    </w:div>
    <w:div w:id="797992182">
      <w:bodyDiv w:val="1"/>
      <w:marLeft w:val="0"/>
      <w:marRight w:val="0"/>
      <w:marTop w:val="0"/>
      <w:marBottom w:val="0"/>
      <w:divBdr>
        <w:top w:val="none" w:sz="0" w:space="0" w:color="auto"/>
        <w:left w:val="none" w:sz="0" w:space="0" w:color="auto"/>
        <w:bottom w:val="none" w:sz="0" w:space="0" w:color="auto"/>
        <w:right w:val="none" w:sz="0" w:space="0" w:color="auto"/>
      </w:divBdr>
    </w:div>
    <w:div w:id="891620141">
      <w:bodyDiv w:val="1"/>
      <w:marLeft w:val="0"/>
      <w:marRight w:val="0"/>
      <w:marTop w:val="0"/>
      <w:marBottom w:val="0"/>
      <w:divBdr>
        <w:top w:val="none" w:sz="0" w:space="0" w:color="auto"/>
        <w:left w:val="none" w:sz="0" w:space="0" w:color="auto"/>
        <w:bottom w:val="none" w:sz="0" w:space="0" w:color="auto"/>
        <w:right w:val="none" w:sz="0" w:space="0" w:color="auto"/>
      </w:divBdr>
    </w:div>
    <w:div w:id="952979727">
      <w:bodyDiv w:val="1"/>
      <w:marLeft w:val="0"/>
      <w:marRight w:val="0"/>
      <w:marTop w:val="0"/>
      <w:marBottom w:val="0"/>
      <w:divBdr>
        <w:top w:val="none" w:sz="0" w:space="0" w:color="auto"/>
        <w:left w:val="none" w:sz="0" w:space="0" w:color="auto"/>
        <w:bottom w:val="none" w:sz="0" w:space="0" w:color="auto"/>
        <w:right w:val="none" w:sz="0" w:space="0" w:color="auto"/>
      </w:divBdr>
    </w:div>
    <w:div w:id="956914026">
      <w:bodyDiv w:val="1"/>
      <w:marLeft w:val="0"/>
      <w:marRight w:val="0"/>
      <w:marTop w:val="0"/>
      <w:marBottom w:val="0"/>
      <w:divBdr>
        <w:top w:val="none" w:sz="0" w:space="0" w:color="auto"/>
        <w:left w:val="none" w:sz="0" w:space="0" w:color="auto"/>
        <w:bottom w:val="none" w:sz="0" w:space="0" w:color="auto"/>
        <w:right w:val="none" w:sz="0" w:space="0" w:color="auto"/>
      </w:divBdr>
    </w:div>
    <w:div w:id="1100025818">
      <w:bodyDiv w:val="1"/>
      <w:marLeft w:val="0"/>
      <w:marRight w:val="0"/>
      <w:marTop w:val="0"/>
      <w:marBottom w:val="0"/>
      <w:divBdr>
        <w:top w:val="none" w:sz="0" w:space="0" w:color="auto"/>
        <w:left w:val="none" w:sz="0" w:space="0" w:color="auto"/>
        <w:bottom w:val="none" w:sz="0" w:space="0" w:color="auto"/>
        <w:right w:val="none" w:sz="0" w:space="0" w:color="auto"/>
      </w:divBdr>
    </w:div>
    <w:div w:id="1259094159">
      <w:bodyDiv w:val="1"/>
      <w:marLeft w:val="0"/>
      <w:marRight w:val="0"/>
      <w:marTop w:val="0"/>
      <w:marBottom w:val="0"/>
      <w:divBdr>
        <w:top w:val="none" w:sz="0" w:space="0" w:color="auto"/>
        <w:left w:val="none" w:sz="0" w:space="0" w:color="auto"/>
        <w:bottom w:val="none" w:sz="0" w:space="0" w:color="auto"/>
        <w:right w:val="none" w:sz="0" w:space="0" w:color="auto"/>
      </w:divBdr>
    </w:div>
    <w:div w:id="1275752202">
      <w:bodyDiv w:val="1"/>
      <w:marLeft w:val="0"/>
      <w:marRight w:val="0"/>
      <w:marTop w:val="0"/>
      <w:marBottom w:val="0"/>
      <w:divBdr>
        <w:top w:val="none" w:sz="0" w:space="0" w:color="auto"/>
        <w:left w:val="none" w:sz="0" w:space="0" w:color="auto"/>
        <w:bottom w:val="none" w:sz="0" w:space="0" w:color="auto"/>
        <w:right w:val="none" w:sz="0" w:space="0" w:color="auto"/>
      </w:divBdr>
    </w:div>
    <w:div w:id="1545870412">
      <w:bodyDiv w:val="1"/>
      <w:marLeft w:val="0"/>
      <w:marRight w:val="0"/>
      <w:marTop w:val="0"/>
      <w:marBottom w:val="0"/>
      <w:divBdr>
        <w:top w:val="none" w:sz="0" w:space="0" w:color="auto"/>
        <w:left w:val="none" w:sz="0" w:space="0" w:color="auto"/>
        <w:bottom w:val="none" w:sz="0" w:space="0" w:color="auto"/>
        <w:right w:val="none" w:sz="0" w:space="0" w:color="auto"/>
      </w:divBdr>
    </w:div>
    <w:div w:id="1709603876">
      <w:bodyDiv w:val="1"/>
      <w:marLeft w:val="0"/>
      <w:marRight w:val="0"/>
      <w:marTop w:val="0"/>
      <w:marBottom w:val="0"/>
      <w:divBdr>
        <w:top w:val="none" w:sz="0" w:space="0" w:color="auto"/>
        <w:left w:val="none" w:sz="0" w:space="0" w:color="auto"/>
        <w:bottom w:val="none" w:sz="0" w:space="0" w:color="auto"/>
        <w:right w:val="none" w:sz="0" w:space="0" w:color="auto"/>
      </w:divBdr>
    </w:div>
    <w:div w:id="1929580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kootenai@kcgov.u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J:\2014%20Letterhead\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F4ECC4-C67E-40C5-9C05-7315B02D6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Template</Template>
  <TotalTime>73</TotalTime>
  <Pages>1</Pages>
  <Words>188</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Kootenai County</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Kelly</dc:creator>
  <cp:keywords/>
  <dc:description/>
  <cp:lastModifiedBy>Jocelyn Henning</cp:lastModifiedBy>
  <cp:revision>6</cp:revision>
  <cp:lastPrinted>2024-12-04T15:16:00Z</cp:lastPrinted>
  <dcterms:created xsi:type="dcterms:W3CDTF">2025-05-12T22:05:00Z</dcterms:created>
  <dcterms:modified xsi:type="dcterms:W3CDTF">2025-05-15T20:15:00Z</dcterms:modified>
</cp:coreProperties>
</file>